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40" w:type="pct"/>
        <w:tblInd w:w="-459" w:type="dxa"/>
        <w:tblLayout w:type="fixed"/>
        <w:tblLook w:val="04A0"/>
      </w:tblPr>
      <w:tblGrid>
        <w:gridCol w:w="1683"/>
        <w:gridCol w:w="7148"/>
        <w:gridCol w:w="1299"/>
      </w:tblGrid>
      <w:tr w:rsidR="002D5B59" w:rsidTr="002009A6">
        <w:tc>
          <w:tcPr>
            <w:tcW w:w="831" w:type="pct"/>
            <w:hideMark/>
          </w:tcPr>
          <w:p w:rsidR="002D5B59" w:rsidRDefault="00207EB3" w:rsidP="002009A6">
            <w:pPr>
              <w:tabs>
                <w:tab w:val="left" w:pos="318"/>
                <w:tab w:val="left" w:pos="5111"/>
                <w:tab w:val="left" w:pos="8854"/>
              </w:tabs>
              <w:ind w:left="284" w:firstLine="460"/>
              <w:rPr>
                <w:position w:val="11"/>
                <w:sz w:val="20"/>
                <w:lang w:bidi="it-IT"/>
              </w:rPr>
            </w:pPr>
            <w:r>
              <w:rPr>
                <w:noProof/>
                <w:position w:val="11"/>
                <w:sz w:val="20"/>
                <w:lang w:bidi="it-IT"/>
              </w:rPr>
            </w:r>
            <w:r>
              <w:rPr>
                <w:noProof/>
                <w:position w:val="11"/>
                <w:sz w:val="20"/>
                <w:lang w:bidi="it-IT"/>
              </w:rPr>
              <w:pict>
                <v:group id="Gruppo 21" o:spid="_x0000_s1026" style="width:75.9pt;height:45.5pt;mso-position-horizontal-relative:char;mso-position-vertical-relative:line" coordsize="1291,9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7" type="#_x0000_t75" style="position:absolute;left:46;top:45;width:1200;height:8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">
                    <v:imagedata r:id="rId5" o:title=""/>
                  </v:shape>
                  <v:line id="Line 4" o:spid="_x0000_s1028" style="position:absolute;visibility:visible" from="0,896" to="1291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" strokeweight="1.4pt"/>
                  <v:line id="Line 5" o:spid="_x0000_s1029" style="position:absolute;visibility:visible" from="14,26" to="14,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" strokeweight="1.35pt"/>
                  <v:line id="Line 6" o:spid="_x0000_s1030" style="position:absolute;visibility:visible" from="0,13" to="1291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" strokeweight="1.3pt"/>
                  <v:line id="Line 7" o:spid="_x0000_s1031" style="position:absolute;visibility:visible" from="1277,26" to="1277,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" strokeweight="1.35pt"/>
                  <v:line id="Line 8" o:spid="_x0000_s1032" style="position:absolute;visibility:visible" from="36,869" to="1255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" strokeweight=".5pt"/>
                  <v:line id="Line 9" o:spid="_x0000_s1033" style="position:absolute;visibility:visible" from="41,44" to="41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" strokeweight=".45pt"/>
                  <v:line id="Line 10" o:spid="_x0000_s1034" style="position:absolute;visibility:visible" from="36,40" to="125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" strokeweight=".4pt"/>
                  <v:line id="Line 11" o:spid="_x0000_s1035" style="position:absolute;visibility:visible" from="1250,44" to="1250,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" strokeweight=".45pt"/>
                  <w10:wrap type="none"/>
                  <w10:anchorlock/>
                </v:group>
              </w:pict>
            </w:r>
          </w:p>
        </w:tc>
        <w:tc>
          <w:tcPr>
            <w:tcW w:w="3528" w:type="pct"/>
            <w:hideMark/>
          </w:tcPr>
          <w:p w:rsidR="002D5B59" w:rsidRDefault="002D5B59" w:rsidP="002009A6">
            <w:pPr>
              <w:tabs>
                <w:tab w:val="left" w:pos="318"/>
                <w:tab w:val="left" w:pos="5111"/>
                <w:tab w:val="left" w:pos="8854"/>
              </w:tabs>
              <w:ind w:right="105" w:hanging="107"/>
              <w:jc w:val="center"/>
              <w:rPr>
                <w:noProof/>
                <w:position w:val="9"/>
                <w:sz w:val="20"/>
                <w:lang w:bidi="it-IT"/>
              </w:rPr>
            </w:pPr>
            <w:r>
              <w:rPr>
                <w:noProof/>
                <w:position w:val="9"/>
                <w:sz w:val="20"/>
                <w:lang w:bidi="it-IT"/>
              </w:rPr>
              <w:t xml:space="preserve">     </w:t>
            </w: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588645" cy="675640"/>
                  <wp:effectExtent l="19050" t="0" r="1905" b="0"/>
                  <wp:docPr id="16" name="Immagine 20" descr="Immagine che contiene porcellan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 descr="Immagine che contiene porcellan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67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" w:type="pct"/>
            <w:hideMark/>
          </w:tcPr>
          <w:p w:rsidR="002D5B59" w:rsidRDefault="002D5B59" w:rsidP="002009A6">
            <w:pPr>
              <w:tabs>
                <w:tab w:val="left" w:pos="318"/>
                <w:tab w:val="left" w:pos="5111"/>
                <w:tab w:val="left" w:pos="8854"/>
              </w:tabs>
              <w:ind w:right="105" w:hanging="107"/>
              <w:jc w:val="center"/>
              <w:rPr>
                <w:noProof/>
                <w:position w:val="9"/>
                <w:sz w:val="20"/>
                <w:lang w:bidi="it-IT"/>
              </w:rPr>
            </w:pPr>
            <w:r>
              <w:rPr>
                <w:noProof/>
                <w:position w:val="9"/>
                <w:sz w:val="20"/>
                <w:lang w:eastAsia="it-IT"/>
              </w:rPr>
              <w:drawing>
                <wp:inline distT="0" distB="0" distL="0" distR="0">
                  <wp:extent cx="715645" cy="542925"/>
                  <wp:effectExtent l="19050" t="0" r="8255" b="0"/>
                  <wp:docPr id="17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B59" w:rsidTr="002009A6">
        <w:trPr>
          <w:trHeight w:val="1915"/>
        </w:trPr>
        <w:tc>
          <w:tcPr>
            <w:tcW w:w="4359" w:type="pct"/>
            <w:gridSpan w:val="2"/>
            <w:hideMark/>
          </w:tcPr>
          <w:tbl>
            <w:tblPr>
              <w:tblW w:w="9351" w:type="dxa"/>
              <w:tblLayout w:type="fixed"/>
              <w:tblLook w:val="04A0"/>
            </w:tblPr>
            <w:tblGrid>
              <w:gridCol w:w="1593"/>
              <w:gridCol w:w="7758"/>
            </w:tblGrid>
            <w:tr w:rsidR="002D5B59" w:rsidTr="002D5B59">
              <w:trPr>
                <w:trHeight w:val="1616"/>
              </w:trPr>
              <w:tc>
                <w:tcPr>
                  <w:tcW w:w="1593" w:type="dxa"/>
                </w:tcPr>
                <w:p w:rsidR="002D5B59" w:rsidRDefault="002D5B59" w:rsidP="002D5B59">
                  <w:pPr>
                    <w:tabs>
                      <w:tab w:val="left" w:pos="318"/>
                      <w:tab w:val="left" w:pos="9638"/>
                    </w:tabs>
                    <w:spacing w:after="0" w:line="240" w:lineRule="auto"/>
                    <w:ind w:right="-1" w:hanging="107"/>
                    <w:jc w:val="center"/>
                    <w:rPr>
                      <w:noProof/>
                      <w:sz w:val="30"/>
                    </w:rPr>
                  </w:pPr>
                </w:p>
                <w:p w:rsidR="002D5B59" w:rsidRDefault="002D5B59" w:rsidP="002D5B59">
                  <w:pPr>
                    <w:tabs>
                      <w:tab w:val="left" w:pos="318"/>
                      <w:tab w:val="left" w:pos="9638"/>
                    </w:tabs>
                    <w:spacing w:after="0" w:line="240" w:lineRule="auto"/>
                    <w:ind w:right="-1" w:hanging="107"/>
                    <w:jc w:val="center"/>
                    <w:rPr>
                      <w:rFonts w:ascii="Bradley Hand ITC" w:hAnsi="Bradley Hand ITC" w:cs="Bradley Hand ITC"/>
                      <w:b/>
                      <w:bCs/>
                      <w:i/>
                      <w:sz w:val="36"/>
                      <w:szCs w:val="36"/>
                      <w:lang w:bidi="it-IT"/>
                    </w:rPr>
                  </w:pPr>
                  <w:r>
                    <w:rPr>
                      <w:noProof/>
                      <w:sz w:val="30"/>
                      <w:lang w:eastAsia="it-IT"/>
                    </w:rPr>
                    <w:drawing>
                      <wp:inline distT="0" distB="0" distL="0" distR="0">
                        <wp:extent cx="962025" cy="1000125"/>
                        <wp:effectExtent l="19050" t="0" r="9525" b="0"/>
                        <wp:docPr id="2" name="Immagine 18" descr="Immagine che contiene testo&#10;&#10;Descrizione generat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8" descr="Immagine che contiene testo&#10;&#10;Descrizione generat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5493" cy="10037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58" w:type="dxa"/>
                  <w:hideMark/>
                </w:tcPr>
                <w:p w:rsidR="002D5B59" w:rsidRDefault="002D5B59" w:rsidP="002D5B59">
                  <w:pPr>
                    <w:tabs>
                      <w:tab w:val="left" w:pos="-817"/>
                    </w:tabs>
                    <w:spacing w:after="0" w:line="240" w:lineRule="auto"/>
                    <w:ind w:left="-817" w:right="-261"/>
                    <w:jc w:val="center"/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</w:pPr>
                  <w:r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>Istituto Comprensivo ad indirizzo musicale</w:t>
                  </w:r>
                </w:p>
                <w:p w:rsidR="002D5B59" w:rsidRDefault="002D5B59" w:rsidP="002D5B59">
                  <w:pPr>
                    <w:tabs>
                      <w:tab w:val="left" w:pos="318"/>
                    </w:tabs>
                    <w:spacing w:after="0" w:line="240" w:lineRule="auto"/>
                    <w:ind w:left="-168" w:right="-261" w:hanging="107"/>
                    <w:jc w:val="center"/>
                    <w:rPr>
                      <w:lang w:bidi="it-IT"/>
                    </w:rPr>
                  </w:pPr>
                  <w:r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 xml:space="preserve">“Sac. R. </w:t>
                  </w:r>
                  <w:proofErr w:type="spellStart"/>
                  <w:r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>Calderisi</w:t>
                  </w:r>
                  <w:proofErr w:type="spellEnd"/>
                  <w:r>
                    <w:rPr>
                      <w:rFonts w:ascii="Bradley Hand ITC" w:hAnsi="Bradley Hand ITC" w:cs="Bradley Hand ITC"/>
                      <w:b/>
                      <w:bCs/>
                      <w:i/>
                      <w:sz w:val="36"/>
                      <w:szCs w:val="36"/>
                    </w:rPr>
                    <w:t>”</w:t>
                  </w:r>
                </w:p>
                <w:p w:rsidR="002D5B59" w:rsidRDefault="002D5B59" w:rsidP="002D5B59">
                  <w:pPr>
                    <w:tabs>
                      <w:tab w:val="left" w:pos="318"/>
                      <w:tab w:val="left" w:pos="3645"/>
                    </w:tabs>
                    <w:spacing w:after="0" w:line="240" w:lineRule="auto"/>
                    <w:ind w:left="-168" w:hanging="10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Bradley Hand ITC" w:hAnsi="Bradley Hand ITC" w:cs="Bradley Hand ITC"/>
                      <w:sz w:val="20"/>
                      <w:szCs w:val="20"/>
                    </w:rPr>
                    <w:t xml:space="preserve">Via T. Tasso 81030 Villa di </w:t>
                  </w:r>
                  <w:proofErr w:type="spellStart"/>
                  <w:r>
                    <w:rPr>
                      <w:rFonts w:ascii="Bradley Hand ITC" w:hAnsi="Bradley Hand ITC" w:cs="Bradley Hand ITC"/>
                      <w:sz w:val="20"/>
                      <w:szCs w:val="20"/>
                    </w:rPr>
                    <w:t>Briano</w:t>
                  </w:r>
                  <w:proofErr w:type="spellEnd"/>
                  <w:r>
                    <w:rPr>
                      <w:rFonts w:ascii="Bradley Hand ITC" w:hAnsi="Bradley Hand ITC" w:cs="Bradley Hand ITC"/>
                      <w:sz w:val="20"/>
                      <w:szCs w:val="20"/>
                    </w:rPr>
                    <w:t xml:space="preserve"> (CE)</w:t>
                  </w:r>
                </w:p>
                <w:p w:rsidR="002D5B59" w:rsidRDefault="002D5B59" w:rsidP="002D5B59">
                  <w:pPr>
                    <w:tabs>
                      <w:tab w:val="left" w:pos="318"/>
                      <w:tab w:val="left" w:pos="3645"/>
                    </w:tabs>
                    <w:spacing w:after="0" w:line="240" w:lineRule="auto"/>
                    <w:ind w:left="-168" w:hanging="107"/>
                    <w:jc w:val="center"/>
                    <w:rPr>
                      <w:rFonts w:ascii="Bradley Hand ITC" w:hAnsi="Bradley Hand ITC" w:cs="Bradley Hand ITC"/>
                      <w:sz w:val="20"/>
                      <w:szCs w:val="20"/>
                    </w:rPr>
                  </w:pPr>
                  <w:r>
                    <w:rPr>
                      <w:rFonts w:ascii="Bradley Hand ITC" w:hAnsi="Bradley Hand ITC" w:cs="Bradley Hand ITC"/>
                      <w:sz w:val="20"/>
                      <w:szCs w:val="20"/>
                    </w:rPr>
                    <w:t>Codice meccanografico CEIC84000D Codice Fiscale  9000894061</w:t>
                  </w:r>
                </w:p>
                <w:p w:rsidR="002D5B59" w:rsidRPr="002D5B59" w:rsidRDefault="002D5B59" w:rsidP="002D5B59">
                  <w:pPr>
                    <w:tabs>
                      <w:tab w:val="left" w:pos="318"/>
                      <w:tab w:val="left" w:pos="3645"/>
                    </w:tabs>
                    <w:spacing w:after="0" w:line="240" w:lineRule="auto"/>
                    <w:ind w:left="-168" w:hanging="107"/>
                    <w:jc w:val="center"/>
                    <w:rPr>
                      <w:rFonts w:ascii="Bradley Hand ITC" w:hAnsi="Bradley Hand ITC" w:cs="Bradley Hand ITC"/>
                      <w:sz w:val="20"/>
                      <w:szCs w:val="20"/>
                    </w:rPr>
                  </w:pPr>
                  <w:r>
                    <w:rPr>
                      <w:rFonts w:ascii="Bradley Hand ITC" w:hAnsi="Bradley Hand ITC" w:cs="Bradley Hand ITC"/>
                      <w:sz w:val="20"/>
                      <w:szCs w:val="20"/>
                    </w:rPr>
                    <w:t xml:space="preserve">E-mail: </w:t>
                  </w:r>
                  <w:hyperlink r:id="rId9" w:history="1">
                    <w:r>
                      <w:rPr>
                        <w:rStyle w:val="Collegamentoipertestuale"/>
                        <w:rFonts w:ascii="Bradley Hand ITC" w:eastAsia="Arial" w:hAnsi="Bradley Hand ITC" w:cs="Bradley Hand ITC"/>
                        <w:sz w:val="20"/>
                        <w:szCs w:val="20"/>
                      </w:rPr>
                      <w:t>ceic84000d@istruzione.it</w:t>
                    </w:r>
                  </w:hyperlink>
                  <w:r>
                    <w:rPr>
                      <w:rFonts w:ascii="Bradley Hand ITC" w:hAnsi="Bradley Hand ITC" w:cs="Bradley Hand ITC"/>
                      <w:sz w:val="20"/>
                      <w:szCs w:val="20"/>
                    </w:rPr>
                    <w:t xml:space="preserve">e-Mail certificata </w:t>
                  </w:r>
                  <w:hyperlink r:id="rId10" w:history="1">
                    <w:r>
                      <w:rPr>
                        <w:rStyle w:val="Collegamentoipertestuale"/>
                        <w:rFonts w:ascii="Bradley Hand ITC" w:eastAsia="Arial" w:hAnsi="Bradley Hand ITC" w:cs="Bradley Hand ITC"/>
                        <w:sz w:val="20"/>
                        <w:szCs w:val="20"/>
                      </w:rPr>
                      <w:t>ceic84000d@pec.istruzione.it</w:t>
                    </w:r>
                  </w:hyperlink>
                </w:p>
                <w:p w:rsidR="002D5B59" w:rsidRPr="0040314A" w:rsidRDefault="002D5B59" w:rsidP="002D5B59">
                  <w:pPr>
                    <w:tabs>
                      <w:tab w:val="left" w:pos="318"/>
                      <w:tab w:val="left" w:pos="7263"/>
                    </w:tabs>
                    <w:spacing w:after="0" w:line="240" w:lineRule="auto"/>
                    <w:ind w:left="-168" w:hanging="107"/>
                    <w:jc w:val="center"/>
                  </w:pPr>
                  <w:r>
                    <w:rPr>
                      <w:rFonts w:ascii="Bradley Hand ITC" w:hAnsi="Bradley Hand ITC" w:cs="Bradley Hand ITC"/>
                      <w:sz w:val="20"/>
                      <w:szCs w:val="20"/>
                    </w:rPr>
                    <w:t xml:space="preserve">sito  web: </w:t>
                  </w:r>
                  <w:hyperlink r:id="rId11" w:history="1">
                    <w:r>
                      <w:rPr>
                        <w:rStyle w:val="Collegamentoipertestuale"/>
                        <w:rFonts w:ascii="Bradley Hand ITC" w:eastAsia="Arial" w:hAnsi="Bradley Hand ITC" w:cs="Bradley Hand ITC"/>
                        <w:sz w:val="20"/>
                        <w:szCs w:val="20"/>
                      </w:rPr>
                      <w:t>www.iccalderisi.edu.it</w:t>
                    </w:r>
                  </w:hyperlink>
                  <w:r>
                    <w:rPr>
                      <w:rFonts w:ascii="Bradley Hand ITC" w:hAnsi="Bradley Hand ITC" w:cs="Bradley Hand ITC"/>
                      <w:sz w:val="20"/>
                      <w:szCs w:val="20"/>
                    </w:rPr>
                    <w:t>codice ufficio</w:t>
                  </w:r>
                  <w:r>
                    <w:rPr>
                      <w:sz w:val="20"/>
                      <w:szCs w:val="20"/>
                    </w:rPr>
                    <w:t>:</w:t>
                  </w:r>
                  <w:r>
                    <w:rPr>
                      <w:rStyle w:val="Collegamentoipertestuale"/>
                      <w:rFonts w:ascii="Bradley Hand ITC" w:eastAsia="Arial" w:hAnsi="Bradley Hand ITC" w:cs="Bradley Hand ITC"/>
                      <w:sz w:val="20"/>
                      <w:szCs w:val="20"/>
                    </w:rPr>
                    <w:t xml:space="preserve"> UFZQUI </w:t>
                  </w:r>
                  <w:proofErr w:type="spellStart"/>
                  <w:r>
                    <w:rPr>
                      <w:rFonts w:ascii="Bradley Hand ITC" w:hAnsi="Bradley Hand ITC" w:cs="Bradley Hand ITC"/>
                      <w:sz w:val="20"/>
                      <w:szCs w:val="20"/>
                    </w:rPr>
                    <w:t>tel</w:t>
                  </w:r>
                  <w:proofErr w:type="spellEnd"/>
                  <w:r>
                    <w:rPr>
                      <w:rFonts w:ascii="Bradley Hand ITC" w:hAnsi="Bradley Hand ITC" w:cs="Bradley Hand ITC"/>
                    </w:rPr>
                    <w:t xml:space="preserve"> 08119911330</w:t>
                  </w:r>
                </w:p>
              </w:tc>
            </w:tr>
          </w:tbl>
          <w:p w:rsidR="002D5B59" w:rsidRDefault="002D5B59" w:rsidP="002D5B59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641" w:type="pct"/>
          </w:tcPr>
          <w:p w:rsidR="002D5B59" w:rsidRDefault="002D5B59" w:rsidP="002D5B59">
            <w:pPr>
              <w:tabs>
                <w:tab w:val="left" w:pos="318"/>
                <w:tab w:val="left" w:pos="5111"/>
                <w:tab w:val="left" w:pos="8854"/>
              </w:tabs>
              <w:spacing w:after="0" w:line="240" w:lineRule="auto"/>
              <w:ind w:right="105" w:hanging="107"/>
              <w:jc w:val="center"/>
              <w:rPr>
                <w:noProof/>
                <w:position w:val="9"/>
                <w:sz w:val="20"/>
                <w:lang w:bidi="it-IT"/>
              </w:rPr>
            </w:pPr>
          </w:p>
        </w:tc>
      </w:tr>
    </w:tbl>
    <w:p w:rsidR="002D5B59" w:rsidRDefault="002D5B59" w:rsidP="002D5B59">
      <w:pPr>
        <w:spacing w:after="0"/>
        <w:ind w:left="851" w:hanging="851"/>
        <w:jc w:val="both"/>
        <w:rPr>
          <w:rFonts w:asciiTheme="majorHAnsi" w:eastAsiaTheme="majorEastAsia" w:hAnsiTheme="majorHAnsi" w:cstheme="majorBidi"/>
          <w:b/>
          <w:sz w:val="24"/>
          <w:szCs w:val="24"/>
        </w:rPr>
      </w:pPr>
    </w:p>
    <w:p w:rsidR="002D5B59" w:rsidRDefault="002D5B59" w:rsidP="002D5B59">
      <w:pPr>
        <w:ind w:left="851" w:hanging="851"/>
        <w:jc w:val="both"/>
        <w:rPr>
          <w:rFonts w:asciiTheme="majorHAnsi" w:eastAsiaTheme="majorEastAsia" w:hAnsiTheme="majorHAnsi" w:cstheme="majorBidi"/>
          <w:b/>
          <w:sz w:val="24"/>
          <w:szCs w:val="24"/>
        </w:rPr>
      </w:pPr>
      <w:r w:rsidRPr="00456A69">
        <w:rPr>
          <w:rFonts w:asciiTheme="majorHAnsi" w:eastAsiaTheme="majorEastAsia" w:hAnsiTheme="majorHAnsi" w:cstheme="majorBidi"/>
          <w:b/>
          <w:sz w:val="24"/>
          <w:szCs w:val="24"/>
        </w:rPr>
        <w:t>Oggetto: Gruppo di Lavoro Operativo (GLO) – Figure professionali specifiche esterne - Richiesta partecipazione esperto (specialista/terapista/operatore privato</w:t>
      </w:r>
      <w:r>
        <w:rPr>
          <w:rFonts w:asciiTheme="majorHAnsi" w:eastAsiaTheme="majorEastAsia" w:hAnsiTheme="majorHAnsi" w:cstheme="majorBidi"/>
          <w:b/>
          <w:sz w:val="24"/>
          <w:szCs w:val="24"/>
        </w:rPr>
        <w:t xml:space="preserve">) </w:t>
      </w:r>
      <w:r w:rsidRPr="00456A69">
        <w:rPr>
          <w:rFonts w:asciiTheme="majorHAnsi" w:eastAsiaTheme="majorEastAsia" w:hAnsiTheme="majorHAnsi" w:cstheme="majorBidi"/>
          <w:b/>
          <w:sz w:val="24"/>
          <w:szCs w:val="24"/>
        </w:rPr>
        <w:t>al GLO per l’</w:t>
      </w:r>
      <w:proofErr w:type="spellStart"/>
      <w:r w:rsidRPr="00456A69">
        <w:rPr>
          <w:rFonts w:asciiTheme="majorHAnsi" w:eastAsiaTheme="majorEastAsia" w:hAnsiTheme="majorHAnsi" w:cstheme="majorBidi"/>
          <w:b/>
          <w:sz w:val="24"/>
          <w:szCs w:val="24"/>
        </w:rPr>
        <w:t>a.s.</w:t>
      </w:r>
      <w:proofErr w:type="spellEnd"/>
      <w:r>
        <w:rPr>
          <w:rFonts w:asciiTheme="majorHAnsi" w:eastAsiaTheme="majorEastAsia" w:hAnsiTheme="majorHAnsi" w:cstheme="majorBidi"/>
          <w:b/>
          <w:sz w:val="24"/>
          <w:szCs w:val="24"/>
        </w:rPr>
        <w:t xml:space="preserve"> </w:t>
      </w:r>
      <w:r w:rsidRPr="00456A69">
        <w:rPr>
          <w:rFonts w:asciiTheme="majorHAnsi" w:eastAsiaTheme="majorEastAsia" w:hAnsiTheme="majorHAnsi" w:cstheme="majorBidi"/>
          <w:b/>
          <w:sz w:val="24"/>
          <w:szCs w:val="24"/>
        </w:rPr>
        <w:t>202</w:t>
      </w:r>
      <w:r>
        <w:rPr>
          <w:rFonts w:asciiTheme="majorHAnsi" w:eastAsiaTheme="majorEastAsia" w:hAnsiTheme="majorHAnsi" w:cstheme="majorBidi"/>
          <w:b/>
          <w:sz w:val="24"/>
          <w:szCs w:val="24"/>
        </w:rPr>
        <w:t>4</w:t>
      </w:r>
      <w:r w:rsidRPr="00456A69">
        <w:rPr>
          <w:rFonts w:asciiTheme="majorHAnsi" w:eastAsiaTheme="majorEastAsia" w:hAnsiTheme="majorHAnsi" w:cstheme="majorBidi"/>
          <w:b/>
          <w:sz w:val="24"/>
          <w:szCs w:val="24"/>
        </w:rPr>
        <w:t>/202</w:t>
      </w:r>
      <w:r>
        <w:rPr>
          <w:rFonts w:asciiTheme="majorHAnsi" w:eastAsiaTheme="majorEastAsia" w:hAnsiTheme="majorHAnsi" w:cstheme="majorBidi"/>
          <w:b/>
          <w:sz w:val="24"/>
          <w:szCs w:val="24"/>
        </w:rPr>
        <w:t>5</w:t>
      </w:r>
    </w:p>
    <w:p w:rsidR="002D5B59" w:rsidRPr="00456A69" w:rsidRDefault="002D5B59" w:rsidP="002D5B59">
      <w:pPr>
        <w:ind w:left="851" w:hanging="851"/>
        <w:jc w:val="both"/>
        <w:rPr>
          <w:rFonts w:asciiTheme="majorHAnsi" w:eastAsiaTheme="majorEastAsia" w:hAnsiTheme="majorHAnsi" w:cstheme="majorBidi"/>
          <w:b/>
          <w:sz w:val="24"/>
          <w:szCs w:val="24"/>
        </w:rPr>
      </w:pPr>
    </w:p>
    <w:p w:rsidR="002D5B59" w:rsidRPr="00E76C11" w:rsidRDefault="002D5B59" w:rsidP="002D5B59">
      <w:pPr>
        <w:spacing w:after="100" w:afterAutospacing="1" w:line="360" w:lineRule="auto"/>
        <w:jc w:val="both"/>
        <w:rPr>
          <w:rFonts w:ascii="Times New Roman" w:hAnsi="Times New Roman" w:cs="Times New Roman"/>
        </w:rPr>
      </w:pPr>
      <w:r w:rsidRPr="00E76C11">
        <w:rPr>
          <w:rFonts w:ascii="Times New Roman" w:hAnsi="Times New Roman" w:cs="Times New Roman"/>
        </w:rPr>
        <w:t xml:space="preserve">I sottoscritti, ____________________________________________*, nato a _____________________ (____) il ________________________________ e __________________________________, nata a _______________________ (___) il ________________________, residenti a ___________________________ in via __________________________________________________, in qualità di esercenti la responsabilità genitoriale sull’alunno/a _____________________________________________________, nato/a a _______________________________________, il __________________________, frequentante la Scuola (Infanzia/Primaria/Secondaria di primo grado) ____________________________________, classe _______ sezione ___________; </w:t>
      </w:r>
    </w:p>
    <w:p w:rsidR="002D5B59" w:rsidRPr="00E76C11" w:rsidRDefault="002D5B59" w:rsidP="002D5B59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>CHIEDONO</w:t>
      </w:r>
    </w:p>
    <w:p w:rsidR="002D5B59" w:rsidRPr="00E76C11" w:rsidRDefault="002D5B59" w:rsidP="002D5B59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>Alla S.V. 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C11">
        <w:rPr>
          <w:rFonts w:ascii="Times New Roman" w:hAnsi="Times New Roman" w:cs="Times New Roman"/>
          <w:sz w:val="24"/>
          <w:szCs w:val="24"/>
        </w:rPr>
        <w:t>(indicare cognome e nome) ___________________________________________ in qualità di (specificare il profilo professionale: specialista/terapista/operatore) 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76C11">
        <w:rPr>
          <w:rFonts w:ascii="Times New Roman" w:hAnsi="Times New Roman" w:cs="Times New Roman"/>
          <w:sz w:val="24"/>
          <w:szCs w:val="24"/>
        </w:rPr>
        <w:t xml:space="preserve"> sia nominato quale soggetto esterno ed autorizzato alla partecipazione al GLO.</w:t>
      </w:r>
    </w:p>
    <w:p w:rsidR="002D5B59" w:rsidRPr="00E76C11" w:rsidRDefault="002D5B59" w:rsidP="002D5B59">
      <w:pPr>
        <w:spacing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>CONTESTUALMENTE DICHIARANO</w:t>
      </w:r>
    </w:p>
    <w:p w:rsidR="002D5B59" w:rsidRPr="00E76C11" w:rsidRDefault="002D5B59" w:rsidP="002D5B59">
      <w:pPr>
        <w:pStyle w:val="Paragrafoelenco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>Di autorizzare espressamente lo specialista/terapista/operatore privato alla partecipazione al GLO, nel rispetto delle norme della privacy;</w:t>
      </w:r>
    </w:p>
    <w:p w:rsidR="002D5B59" w:rsidRPr="00E76C11" w:rsidRDefault="002D5B59" w:rsidP="002D5B59">
      <w:pPr>
        <w:pStyle w:val="Paragrafoelenco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>Di essere consapevoli che la partecipazione delle figure professionali private ha valore consultivo e non decisionale;</w:t>
      </w:r>
    </w:p>
    <w:p w:rsidR="002D5B59" w:rsidRPr="00E76C11" w:rsidRDefault="002D5B59" w:rsidP="002D5B59">
      <w:pPr>
        <w:pStyle w:val="Paragrafoelenco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>Di essere consapevoli che la presente istanza ha valore per un anno scolastico. Eventuali variazioni o revoche saranno prontamente comunicate all’Amministrazione.</w:t>
      </w:r>
    </w:p>
    <w:p w:rsidR="002D5B59" w:rsidRPr="00E76C11" w:rsidRDefault="002D5B59" w:rsidP="002D5B59">
      <w:pPr>
        <w:pStyle w:val="Paragrafoelenco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lastRenderedPageBreak/>
        <w:t>Di essere consapevoli che è ammessa la partecipazione di non più di un esperto indicato dalla famiglia.</w:t>
      </w:r>
    </w:p>
    <w:p w:rsidR="002D5B59" w:rsidRPr="00E76C11" w:rsidRDefault="002D5B59" w:rsidP="002D5B59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>Al fine di consentire la convocazione si comunicano i contatti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C11">
        <w:rPr>
          <w:rFonts w:ascii="Times New Roman" w:hAnsi="Times New Roman" w:cs="Times New Roman"/>
          <w:sz w:val="24"/>
          <w:szCs w:val="24"/>
        </w:rPr>
        <w:t>dell’operatore/specialista:</w:t>
      </w:r>
    </w:p>
    <w:p w:rsidR="002D5B59" w:rsidRPr="00E76C11" w:rsidRDefault="002D5B59" w:rsidP="002D5B59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>Tel/</w:t>
      </w:r>
      <w:proofErr w:type="spellStart"/>
      <w:r w:rsidRPr="00E76C11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E76C11">
        <w:rPr>
          <w:rFonts w:ascii="Times New Roman" w:hAnsi="Times New Roman" w:cs="Times New Roman"/>
          <w:sz w:val="24"/>
          <w:szCs w:val="24"/>
        </w:rPr>
        <w:t>.: _________________________;</w:t>
      </w:r>
    </w:p>
    <w:p w:rsidR="002D5B59" w:rsidRPr="00E76C11" w:rsidRDefault="002D5B59" w:rsidP="002D5B59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>E-mail:___________________________;</w:t>
      </w:r>
    </w:p>
    <w:p w:rsidR="002D5B59" w:rsidRPr="00E76C11" w:rsidRDefault="002D5B59" w:rsidP="002D5B59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Villa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Briano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C11">
        <w:rPr>
          <w:rFonts w:ascii="Times New Roman" w:hAnsi="Times New Roman" w:cs="Times New Roman"/>
          <w:sz w:val="24"/>
          <w:szCs w:val="24"/>
        </w:rPr>
        <w:t>, _______________</w:t>
      </w:r>
      <w:r w:rsidRPr="00E76C11">
        <w:rPr>
          <w:rFonts w:ascii="Times New Roman" w:hAnsi="Times New Roman" w:cs="Times New Roman"/>
          <w:sz w:val="24"/>
          <w:szCs w:val="24"/>
        </w:rPr>
        <w:tab/>
      </w:r>
      <w:r w:rsidRPr="00E76C11">
        <w:rPr>
          <w:rFonts w:ascii="Times New Roman" w:hAnsi="Times New Roman" w:cs="Times New Roman"/>
          <w:sz w:val="24"/>
          <w:szCs w:val="24"/>
        </w:rPr>
        <w:tab/>
      </w:r>
      <w:r w:rsidRPr="00E76C11">
        <w:rPr>
          <w:rFonts w:ascii="Times New Roman" w:hAnsi="Times New Roman" w:cs="Times New Roman"/>
          <w:sz w:val="24"/>
          <w:szCs w:val="24"/>
        </w:rPr>
        <w:tab/>
      </w:r>
      <w:r w:rsidRPr="00E76C11">
        <w:rPr>
          <w:rFonts w:ascii="Times New Roman" w:hAnsi="Times New Roman" w:cs="Times New Roman"/>
          <w:sz w:val="24"/>
          <w:szCs w:val="24"/>
        </w:rPr>
        <w:tab/>
      </w:r>
      <w:r w:rsidRPr="00E76C11">
        <w:rPr>
          <w:rFonts w:ascii="Times New Roman" w:hAnsi="Times New Roman" w:cs="Times New Roman"/>
          <w:sz w:val="24"/>
          <w:szCs w:val="24"/>
        </w:rPr>
        <w:tab/>
      </w:r>
      <w:r w:rsidRPr="00E76C11">
        <w:rPr>
          <w:rFonts w:ascii="Times New Roman" w:hAnsi="Times New Roman" w:cs="Times New Roman"/>
          <w:sz w:val="24"/>
          <w:szCs w:val="24"/>
        </w:rPr>
        <w:tab/>
      </w:r>
      <w:r w:rsidRPr="00E76C1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76C11">
        <w:rPr>
          <w:rFonts w:ascii="Times New Roman" w:hAnsi="Times New Roman" w:cs="Times New Roman"/>
          <w:sz w:val="24"/>
          <w:szCs w:val="24"/>
        </w:rPr>
        <w:t>FIRMA*</w:t>
      </w:r>
      <w:proofErr w:type="spellEnd"/>
    </w:p>
    <w:p w:rsidR="002D5B59" w:rsidRPr="00E76C11" w:rsidRDefault="002D5B59" w:rsidP="002D5B59">
      <w:pPr>
        <w:spacing w:after="100" w:afterAutospacing="1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6C1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D5B59" w:rsidRDefault="002D5B59" w:rsidP="002D5B59">
      <w:pPr>
        <w:spacing w:after="100" w:afterAutospacing="1" w:line="360" w:lineRule="auto"/>
        <w:jc w:val="right"/>
      </w:pPr>
      <w:r>
        <w:t>_________________________________</w:t>
      </w:r>
    </w:p>
    <w:p w:rsidR="00232BEC" w:rsidRDefault="00232BEC" w:rsidP="002D5B59">
      <w:pPr>
        <w:spacing w:after="100" w:afterAutospacing="1" w:line="360" w:lineRule="auto"/>
        <w:jc w:val="right"/>
      </w:pPr>
    </w:p>
    <w:p w:rsidR="002D5B59" w:rsidRDefault="002D5B59" w:rsidP="002D5B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6C11">
        <w:rPr>
          <w:rFonts w:ascii="Times New Roman" w:hAnsi="Times New Roman" w:cs="Times New Roman"/>
        </w:rPr>
        <w:t xml:space="preserve">* Alla luce delle disposizioni del codice civile in materia di filiazione, la richiesta rientrando nella responsabilità genitoriale, deve essere sempre condivisa da entrambi i genitori. </w:t>
      </w:r>
    </w:p>
    <w:p w:rsidR="00910F70" w:rsidRDefault="002D5B59" w:rsidP="002D5B59">
      <w:r w:rsidRPr="00E76C11">
        <w:rPr>
          <w:rFonts w:ascii="Times New Roman" w:hAnsi="Times New Roman" w:cs="Times New Roman"/>
        </w:rPr>
        <w:t>Qualora la domanda sia firmata da un solo genitore, si intende che la suddetta istanza sia stata condivisa</w:t>
      </w:r>
    </w:p>
    <w:sectPr w:rsidR="00910F70" w:rsidSect="00910F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94A5F"/>
    <w:multiLevelType w:val="hybridMultilevel"/>
    <w:tmpl w:val="F1F4D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2D5B59"/>
    <w:rsid w:val="00136DDD"/>
    <w:rsid w:val="00207EB3"/>
    <w:rsid w:val="00226553"/>
    <w:rsid w:val="00232BEC"/>
    <w:rsid w:val="00247692"/>
    <w:rsid w:val="002D5B59"/>
    <w:rsid w:val="0053337E"/>
    <w:rsid w:val="00740A64"/>
    <w:rsid w:val="00910F70"/>
    <w:rsid w:val="00A539DC"/>
    <w:rsid w:val="00E3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B59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5B5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D5B5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B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ccalderisi.gov.it/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eic84000d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ic840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vicario</cp:lastModifiedBy>
  <cp:revision>2</cp:revision>
  <dcterms:created xsi:type="dcterms:W3CDTF">2024-11-13T12:33:00Z</dcterms:created>
  <dcterms:modified xsi:type="dcterms:W3CDTF">2024-11-13T12:33:00Z</dcterms:modified>
</cp:coreProperties>
</file>