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C" w:rsidRDefault="00125BDC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</w:p>
    <w:p w:rsidR="00125BDC" w:rsidRDefault="00125BDC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</w:p>
    <w:p w:rsidR="008C6FF5" w:rsidRPr="00C725EE" w:rsidRDefault="008C6FF5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ALLEGATO 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“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>A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”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 – </w:t>
      </w:r>
      <w:r w:rsidR="00C725EE" w:rsidRPr="00C725EE">
        <w:rPr>
          <w:rFonts w:ascii="Times New Roman" w:eastAsia="Verdana" w:hAnsi="Times New Roman" w:cs="Times New Roman"/>
          <w:i/>
          <w:spacing w:val="-2"/>
          <w:lang w:eastAsia="ar-SA"/>
        </w:rPr>
        <w:t>domanda di partecipazione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Al Dirigente Scolastico</w:t>
      </w:r>
    </w:p>
    <w:p w:rsidR="000A6FC1" w:rsidRPr="000A6FC1" w:rsidRDefault="000A6FC1" w:rsidP="000A6FC1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I. C.“R. Calderisi”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Villa di Briano</w:t>
      </w:r>
    </w:p>
    <w:p w:rsidR="000A6FC1" w:rsidRDefault="000A6FC1" w:rsidP="000A6FC1">
      <w:pPr>
        <w:widowControl/>
        <w:adjustRightInd w:val="0"/>
        <w:ind w:left="12"/>
        <w:jc w:val="center"/>
        <w:rPr>
          <w:rFonts w:eastAsiaTheme="minorHAnsi"/>
        </w:rPr>
      </w:pPr>
    </w:p>
    <w:p w:rsidR="00125BDC" w:rsidRDefault="00125BDC" w:rsidP="003337A6">
      <w:pPr>
        <w:pStyle w:val="Heading1"/>
        <w:ind w:left="0" w:right="-473"/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</w:pPr>
    </w:p>
    <w:p w:rsidR="003337A6" w:rsidRPr="003337A6" w:rsidRDefault="003337A6" w:rsidP="003337A6">
      <w:pPr>
        <w:pStyle w:val="Heading1"/>
        <w:ind w:left="0" w:right="-473"/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</w:pPr>
      <w:r w:rsidRPr="003337A6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PERCORSO </w:t>
      </w:r>
      <w:proofErr w:type="spellStart"/>
      <w:r w:rsidRPr="003337A6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DI</w:t>
      </w:r>
      <w:proofErr w:type="spellEnd"/>
      <w:r w:rsidRPr="003337A6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 FORMAZIONE SULLA TRANSIZIONE DIGITALE RIVOLTO AI DOCENTI, DSGA E PERSONALE AMMINISTRATIVO </w:t>
      </w:r>
    </w:p>
    <w:p w:rsidR="006730D1" w:rsidRDefault="006730D1" w:rsidP="006730D1">
      <w:pPr>
        <w:pStyle w:val="Heading1"/>
        <w:ind w:left="0" w:right="-473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</w:pPr>
      <w:r w:rsidRPr="006730D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Piano Nazionale di Ripresa e Resilienza Missione 4 Istruzione e Ricerca - Componente 1 – Potenziamento dell’offerta dei servizi di istruzione: dagli asili nido alle Università -Investimento 2.1: Didattica digitale integrata e formazione alla transizione digitale per il personale scolastico. Formazione del personale scolastico per la transizione digitale (D.M. 66/2023)”</w:t>
      </w:r>
    </w:p>
    <w:p w:rsidR="00125BDC" w:rsidRPr="006730D1" w:rsidRDefault="00125BDC" w:rsidP="006730D1">
      <w:pPr>
        <w:pStyle w:val="Heading1"/>
        <w:ind w:left="0" w:right="-473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3687"/>
        <w:gridCol w:w="3270"/>
      </w:tblGrid>
      <w:tr w:rsidR="006730D1" w:rsidTr="00272487">
        <w:trPr>
          <w:trHeight w:val="455"/>
        </w:trPr>
        <w:tc>
          <w:tcPr>
            <w:tcW w:w="2831" w:type="dxa"/>
            <w:shd w:val="clear" w:color="auto" w:fill="B8CCE3"/>
          </w:tcPr>
          <w:p w:rsidR="006730D1" w:rsidRDefault="006730D1" w:rsidP="00272487">
            <w:pPr>
              <w:pStyle w:val="TableParagraph"/>
              <w:spacing w:before="87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3687" w:type="dxa"/>
            <w:shd w:val="clear" w:color="auto" w:fill="B8CCE3"/>
          </w:tcPr>
          <w:p w:rsidR="006730D1" w:rsidRDefault="006730D1" w:rsidP="00272487">
            <w:pPr>
              <w:pStyle w:val="TableParagraph"/>
              <w:spacing w:before="87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Codice identificativo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3270" w:type="dxa"/>
            <w:shd w:val="clear" w:color="auto" w:fill="B8CCE3"/>
          </w:tcPr>
          <w:p w:rsidR="006730D1" w:rsidRDefault="006730D1" w:rsidP="00272487">
            <w:pPr>
              <w:pStyle w:val="TableParagraph"/>
              <w:spacing w:before="87"/>
              <w:ind w:left="2" w:righ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CUP</w:t>
            </w:r>
          </w:p>
        </w:tc>
      </w:tr>
      <w:tr w:rsidR="006730D1" w:rsidTr="00272487">
        <w:trPr>
          <w:trHeight w:val="1272"/>
        </w:trPr>
        <w:tc>
          <w:tcPr>
            <w:tcW w:w="2831" w:type="dxa"/>
          </w:tcPr>
          <w:p w:rsidR="006730D1" w:rsidRPr="006730D1" w:rsidRDefault="006730D1" w:rsidP="00272487">
            <w:pPr>
              <w:pStyle w:val="TableParagraph"/>
              <w:tabs>
                <w:tab w:val="left" w:pos="1525"/>
                <w:tab w:val="left" w:pos="2377"/>
              </w:tabs>
              <w:spacing w:before="80"/>
              <w:ind w:left="149" w:right="124"/>
              <w:rPr>
                <w:rFonts w:ascii="Times New Roman" w:hAnsi="Times New Roman" w:cs="Times New Roman"/>
                <w:sz w:val="24"/>
              </w:rPr>
            </w:pPr>
            <w:r w:rsidRPr="006730D1">
              <w:rPr>
                <w:rFonts w:ascii="Times New Roman" w:hAnsi="Times New Roman" w:cs="Times New Roman"/>
                <w:spacing w:val="-2"/>
                <w:sz w:val="24"/>
              </w:rPr>
              <w:t>“PRONTI</w:t>
            </w:r>
            <w:r w:rsidRPr="006730D1">
              <w:rPr>
                <w:rFonts w:ascii="Times New Roman" w:hAnsi="Times New Roman" w:cs="Times New Roman"/>
                <w:sz w:val="24"/>
              </w:rPr>
              <w:tab/>
            </w:r>
            <w:r w:rsidRPr="006730D1">
              <w:rPr>
                <w:rFonts w:ascii="Times New Roman" w:hAnsi="Times New Roman" w:cs="Times New Roman"/>
                <w:spacing w:val="-4"/>
                <w:sz w:val="24"/>
              </w:rPr>
              <w:t>PER</w:t>
            </w:r>
            <w:r w:rsidRPr="006730D1">
              <w:rPr>
                <w:rFonts w:ascii="Times New Roman" w:hAnsi="Times New Roman" w:cs="Times New Roman"/>
                <w:sz w:val="24"/>
              </w:rPr>
              <w:tab/>
            </w:r>
            <w:r w:rsidRPr="006730D1">
              <w:rPr>
                <w:rFonts w:ascii="Times New Roman" w:hAnsi="Times New Roman" w:cs="Times New Roman"/>
                <w:spacing w:val="-6"/>
                <w:sz w:val="24"/>
              </w:rPr>
              <w:t xml:space="preserve">LA </w:t>
            </w:r>
            <w:r w:rsidRPr="006730D1">
              <w:rPr>
                <w:rFonts w:ascii="Times New Roman" w:hAnsi="Times New Roman" w:cs="Times New Roman"/>
                <w:spacing w:val="-2"/>
                <w:sz w:val="24"/>
              </w:rPr>
              <w:t>TRANSIZIONE DIGITALE”</w:t>
            </w:r>
          </w:p>
        </w:tc>
        <w:tc>
          <w:tcPr>
            <w:tcW w:w="3687" w:type="dxa"/>
          </w:tcPr>
          <w:p w:rsidR="006730D1" w:rsidRPr="006730D1" w:rsidRDefault="006730D1" w:rsidP="00272487">
            <w:pPr>
              <w:pStyle w:val="TableParagraph"/>
              <w:spacing w:before="258"/>
              <w:rPr>
                <w:rFonts w:ascii="Times New Roman" w:hAnsi="Times New Roman" w:cs="Times New Roman"/>
                <w:i/>
                <w:sz w:val="24"/>
              </w:rPr>
            </w:pPr>
          </w:p>
          <w:p w:rsidR="006730D1" w:rsidRPr="006730D1" w:rsidRDefault="006730D1" w:rsidP="00272487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</w:rPr>
            </w:pPr>
            <w:r w:rsidRPr="006730D1">
              <w:rPr>
                <w:rFonts w:ascii="Times New Roman" w:hAnsi="Times New Roman" w:cs="Times New Roman"/>
                <w:spacing w:val="-2"/>
                <w:sz w:val="24"/>
              </w:rPr>
              <w:t>M4C1I2.1-2023-1222-P-39586</w:t>
            </w:r>
          </w:p>
        </w:tc>
        <w:tc>
          <w:tcPr>
            <w:tcW w:w="3270" w:type="dxa"/>
          </w:tcPr>
          <w:p w:rsidR="006730D1" w:rsidRPr="006730D1" w:rsidRDefault="006730D1" w:rsidP="00272487">
            <w:pPr>
              <w:pStyle w:val="TableParagraph"/>
              <w:spacing w:before="256"/>
              <w:rPr>
                <w:rFonts w:ascii="Times New Roman" w:hAnsi="Times New Roman" w:cs="Times New Roman"/>
                <w:i/>
                <w:sz w:val="24"/>
              </w:rPr>
            </w:pPr>
          </w:p>
          <w:p w:rsidR="006730D1" w:rsidRPr="006730D1" w:rsidRDefault="006730D1" w:rsidP="00272487">
            <w:pPr>
              <w:pStyle w:val="TableParagraph"/>
              <w:ind w:righ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6730D1">
              <w:rPr>
                <w:rFonts w:ascii="Times New Roman" w:hAnsi="Times New Roman" w:cs="Times New Roman"/>
                <w:spacing w:val="-2"/>
                <w:sz w:val="24"/>
              </w:rPr>
              <w:t>C64D23003920006</w:t>
            </w:r>
          </w:p>
        </w:tc>
      </w:tr>
    </w:tbl>
    <w:p w:rsidR="000A6FC1" w:rsidRPr="001F044A" w:rsidRDefault="000A6FC1" w:rsidP="000A6FC1">
      <w:pPr>
        <w:widowControl/>
        <w:adjustRightInd w:val="0"/>
        <w:spacing w:line="360" w:lineRule="auto"/>
        <w:ind w:left="142" w:right="5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31FF4" w:rsidRDefault="000A6FC1" w:rsidP="00C725EE">
      <w:pPr>
        <w:widowControl/>
        <w:adjustRightInd w:val="0"/>
        <w:ind w:left="142" w:right="58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Il/La sottoscritto/a ______________________________ </w:t>
      </w:r>
    </w:p>
    <w:p w:rsidR="00F31FF4" w:rsidRPr="00F31FF4" w:rsidRDefault="00F31FF4" w:rsidP="00F31FF4">
      <w:pPr>
        <w:pStyle w:val="Paragrafoelenco"/>
        <w:widowControl/>
        <w:numPr>
          <w:ilvl w:val="0"/>
          <w:numId w:val="10"/>
        </w:numPr>
        <w:adjustRightInd w:val="0"/>
        <w:ind w:right="58"/>
        <w:rPr>
          <w:rFonts w:ascii="Times New Roman" w:eastAsiaTheme="minorHAnsi" w:hAnsi="Times New Roman" w:cs="Times New Roman"/>
          <w:sz w:val="24"/>
          <w:szCs w:val="24"/>
        </w:rPr>
      </w:pP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D</w:t>
      </w:r>
      <w:r w:rsidR="000A6FC1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ocente</w:t>
      </w:r>
    </w:p>
    <w:p w:rsidR="00F31FF4" w:rsidRPr="00F31FF4" w:rsidRDefault="00F31FF4" w:rsidP="00F31FF4">
      <w:pPr>
        <w:pStyle w:val="Paragrafoelenco"/>
        <w:widowControl/>
        <w:numPr>
          <w:ilvl w:val="0"/>
          <w:numId w:val="10"/>
        </w:numPr>
        <w:adjustRightInd w:val="0"/>
        <w:ind w:right="58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D</w:t>
      </w:r>
      <w:r w:rsidR="003337A6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sga</w:t>
      </w:r>
      <w:proofErr w:type="spellEnd"/>
    </w:p>
    <w:p w:rsidR="00F31FF4" w:rsidRPr="00F31FF4" w:rsidRDefault="00F31FF4" w:rsidP="00F31FF4">
      <w:pPr>
        <w:pStyle w:val="Paragrafoelenco"/>
        <w:widowControl/>
        <w:numPr>
          <w:ilvl w:val="0"/>
          <w:numId w:val="10"/>
        </w:numPr>
        <w:adjustRightInd w:val="0"/>
        <w:ind w:right="58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P</w:t>
      </w:r>
      <w:r w:rsidR="003337A6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ersonale amministrativo</w:t>
      </w:r>
      <w:r w:rsidR="001F044A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A6FC1" w:rsidRPr="00F31FF4" w:rsidRDefault="000A6FC1" w:rsidP="00F31FF4">
      <w:pPr>
        <w:widowControl/>
        <w:adjustRightInd w:val="0"/>
        <w:ind w:right="58"/>
        <w:rPr>
          <w:rFonts w:ascii="Times New Roman" w:eastAsiaTheme="minorHAnsi" w:hAnsi="Times New Roman" w:cs="Times New Roman"/>
          <w:sz w:val="24"/>
          <w:szCs w:val="24"/>
        </w:rPr>
      </w:pP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titolare</w:t>
      </w:r>
      <w:r w:rsidR="001F044A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ed in servizio</w:t>
      </w: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presso  </w:t>
      </w:r>
      <w:r w:rsidR="001F044A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l'Istituto Comprensivo “R. Calderisi</w:t>
      </w: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”, </w:t>
      </w:r>
      <w:r w:rsidRPr="00F31FF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in relazione all’avviso di </w:t>
      </w:r>
      <w:r w:rsid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s</w:t>
      </w: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elezione per l’ammissione ai </w:t>
      </w:r>
      <w:r w:rsidRPr="00F31FF4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percorsi di formazione</w:t>
      </w:r>
      <w:r w:rsidR="003337A6" w:rsidRPr="00F31FF4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 sulla transizione digitale</w:t>
      </w:r>
      <w:r w:rsidR="003337A6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A6FC1" w:rsidRPr="00C725EE" w:rsidRDefault="000A6FC1" w:rsidP="00C725EE">
      <w:pPr>
        <w:widowControl/>
        <w:adjustRightInd w:val="0"/>
        <w:ind w:left="-5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CHIEDE</w:t>
      </w:r>
    </w:p>
    <w:p w:rsidR="000A6FC1" w:rsidRPr="00C725EE" w:rsidRDefault="000A6FC1" w:rsidP="00C725EE">
      <w:pPr>
        <w:widowControl/>
        <w:adjustRightInd w:val="0"/>
        <w:ind w:left="-5"/>
        <w:jc w:val="center"/>
        <w:rPr>
          <w:rFonts w:eastAsiaTheme="minorHAnsi"/>
          <w:sz w:val="24"/>
          <w:szCs w:val="24"/>
        </w:rPr>
      </w:pPr>
    </w:p>
    <w:p w:rsidR="000A6FC1" w:rsidRDefault="000A6FC1" w:rsidP="00C725EE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di essere ammesso/a alla procedura di</w:t>
      </w:r>
      <w:r w:rsidR="00AC2FB9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selezione </w:t>
      </w:r>
      <w:r w:rsidR="00AC2FB9" w:rsidRPr="003337A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 xml:space="preserve">per l’ammissione al </w:t>
      </w:r>
      <w:r w:rsidRPr="003337A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 xml:space="preserve">percorso formativo </w:t>
      </w:r>
      <w:r w:rsidR="006730D1" w:rsidRPr="003337A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di n.20 ore:</w:t>
      </w:r>
    </w:p>
    <w:p w:rsidR="006730D1" w:rsidRDefault="006730D1" w:rsidP="00C725EE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08"/>
        <w:gridCol w:w="2193"/>
      </w:tblGrid>
      <w:tr w:rsidR="006730D1" w:rsidRPr="00125BDC" w:rsidTr="00272487">
        <w:trPr>
          <w:trHeight w:val="174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730D1" w:rsidRPr="00125BDC" w:rsidRDefault="006730D1" w:rsidP="00272487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25BD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TIPOLOGIA </w:t>
            </w:r>
            <w:proofErr w:type="spellStart"/>
            <w:r w:rsidRPr="00125BD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DI</w:t>
            </w:r>
            <w:proofErr w:type="spellEnd"/>
            <w:r w:rsidRPr="00125BD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PERCORSO FORMATIVO: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730D1" w:rsidRPr="00125BDC" w:rsidRDefault="006730D1" w:rsidP="00272487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25BD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Barrare la casella per indicare la partecipazione</w:t>
            </w:r>
          </w:p>
        </w:tc>
      </w:tr>
      <w:tr w:rsidR="006730D1" w:rsidRPr="00125BDC" w:rsidTr="00272487">
        <w:trPr>
          <w:trHeight w:val="340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DC">
              <w:rPr>
                <w:rFonts w:ascii="Times New Roman" w:hAnsi="Times New Roman" w:cs="Times New Roman"/>
                <w:sz w:val="24"/>
                <w:szCs w:val="24"/>
              </w:rPr>
              <w:t>Formazione inerente l’edizione “</w:t>
            </w:r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>Innovazione tecnologica della Didattica e amministrativa”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730D1" w:rsidRPr="00125BDC" w:rsidTr="00272487">
        <w:trPr>
          <w:trHeight w:val="273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D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25BD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ormazione inerente </w:t>
            </w:r>
            <w:r w:rsidRPr="00125BDC">
              <w:rPr>
                <w:rFonts w:ascii="Times New Roman" w:hAnsi="Times New Roman" w:cs="Times New Roman"/>
                <w:sz w:val="24"/>
                <w:szCs w:val="24"/>
              </w:rPr>
              <w:t>l’edizione</w:t>
            </w:r>
            <w:r w:rsidRPr="00125BD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“</w:t>
            </w:r>
            <w:proofErr w:type="spellStart"/>
            <w:r w:rsidRPr="00125BDC">
              <w:rPr>
                <w:rFonts w:ascii="Times New Roman" w:hAnsi="Times New Roman" w:cs="Times New Roman"/>
                <w:b/>
                <w:color w:val="202528"/>
                <w:w w:val="95"/>
                <w:sz w:val="24"/>
                <w:szCs w:val="24"/>
              </w:rPr>
              <w:t>Storytelling</w:t>
            </w:r>
            <w:proofErr w:type="spellEnd"/>
            <w:r w:rsidRPr="00125BDC">
              <w:rPr>
                <w:rFonts w:ascii="Times New Roman" w:hAnsi="Times New Roman" w:cs="Times New Roman"/>
                <w:b/>
                <w:color w:val="202528"/>
                <w:w w:val="95"/>
                <w:sz w:val="24"/>
                <w:szCs w:val="24"/>
              </w:rPr>
              <w:t xml:space="preserve"> e </w:t>
            </w:r>
            <w:proofErr w:type="spellStart"/>
            <w:r w:rsidRPr="00125BDC">
              <w:rPr>
                <w:rFonts w:ascii="Times New Roman" w:hAnsi="Times New Roman" w:cs="Times New Roman"/>
                <w:b/>
                <w:color w:val="202528"/>
                <w:w w:val="95"/>
                <w:sz w:val="24"/>
                <w:szCs w:val="24"/>
              </w:rPr>
              <w:t>podcast</w:t>
            </w:r>
            <w:proofErr w:type="spellEnd"/>
            <w:r w:rsidRPr="00125BDC">
              <w:rPr>
                <w:rFonts w:ascii="Times New Roman" w:hAnsi="Times New Roman" w:cs="Times New Roman"/>
                <w:b/>
                <w:color w:val="202528"/>
                <w:w w:val="95"/>
                <w:sz w:val="24"/>
                <w:szCs w:val="24"/>
              </w:rPr>
              <w:t>”</w:t>
            </w:r>
          </w:p>
          <w:p w:rsidR="006730D1" w:rsidRPr="00125BDC" w:rsidRDefault="006730D1" w:rsidP="002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730D1" w:rsidRPr="00125BDC" w:rsidTr="00272487">
        <w:trPr>
          <w:trHeight w:val="555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DC">
              <w:rPr>
                <w:rFonts w:ascii="Times New Roman" w:hAnsi="Times New Roman" w:cs="Times New Roman"/>
                <w:sz w:val="24"/>
                <w:szCs w:val="24"/>
              </w:rPr>
              <w:t>Formazione inerente l’edizione “</w:t>
            </w:r>
            <w:proofErr w:type="spellStart"/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  <w:proofErr w:type="spellEnd"/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>solving</w:t>
            </w:r>
            <w:proofErr w:type="spellEnd"/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>coding</w:t>
            </w:r>
            <w:proofErr w:type="spellEnd"/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730D1" w:rsidRPr="00125BDC" w:rsidTr="00272487">
        <w:trPr>
          <w:trHeight w:val="555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DC">
              <w:rPr>
                <w:rFonts w:ascii="Times New Roman" w:hAnsi="Times New Roman" w:cs="Times New Roman"/>
                <w:sz w:val="24"/>
                <w:szCs w:val="24"/>
              </w:rPr>
              <w:t>Formazione inerente l’edizione “</w:t>
            </w:r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>Curricolo digitale STEM”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730D1" w:rsidRPr="00125BDC" w:rsidTr="00272487">
        <w:trPr>
          <w:trHeight w:val="555"/>
        </w:trPr>
        <w:tc>
          <w:tcPr>
            <w:tcW w:w="8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DC">
              <w:rPr>
                <w:rFonts w:ascii="Times New Roman" w:hAnsi="Times New Roman" w:cs="Times New Roman"/>
                <w:sz w:val="24"/>
                <w:szCs w:val="24"/>
              </w:rPr>
              <w:t>Formazione inerente l’edizione “</w:t>
            </w:r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Uno sguardo al </w:t>
            </w:r>
            <w:proofErr w:type="spellStart"/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>metaverso</w:t>
            </w:r>
            <w:proofErr w:type="spellEnd"/>
            <w:r w:rsidRPr="00125BD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0D1" w:rsidRPr="00125BDC" w:rsidRDefault="006730D1" w:rsidP="00272487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6730D1" w:rsidRDefault="006730D1" w:rsidP="00C725EE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6730D1" w:rsidRPr="00C725EE" w:rsidRDefault="006730D1" w:rsidP="00C725EE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</w:p>
    <w:p w:rsidR="006730D1" w:rsidRDefault="006730D1" w:rsidP="00C725EE">
      <w:pPr>
        <w:pStyle w:val="Default"/>
        <w:jc w:val="both"/>
        <w:rPr>
          <w:rFonts w:ascii="Times New Roman" w:hAnsi="Times New Roman" w:cs="Times New Roman"/>
        </w:rPr>
      </w:pPr>
    </w:p>
    <w:p w:rsidR="006730D1" w:rsidRDefault="006730D1" w:rsidP="00C725EE">
      <w:pPr>
        <w:pStyle w:val="Default"/>
        <w:jc w:val="both"/>
        <w:rPr>
          <w:rFonts w:ascii="Times New Roman" w:hAnsi="Times New Roman" w:cs="Times New Roman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>Luogo e data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 _____________________ </w:t>
      </w:r>
    </w:p>
    <w:p w:rsidR="00C725EE" w:rsidRDefault="00C725EE" w:rsidP="00C725EE">
      <w:pPr>
        <w:pStyle w:val="Default"/>
        <w:jc w:val="right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FIRMA DEL RICHIEDENTE </w:t>
      </w:r>
    </w:p>
    <w:p w:rsidR="00125BDC" w:rsidRDefault="00125BDC" w:rsidP="00C725EE">
      <w:pPr>
        <w:pStyle w:val="Default"/>
        <w:jc w:val="right"/>
        <w:rPr>
          <w:rFonts w:ascii="Times New Roman" w:hAnsi="Times New Roman" w:cs="Times New Roman"/>
        </w:rPr>
      </w:pPr>
    </w:p>
    <w:p w:rsidR="00125BDC" w:rsidRDefault="00125BDC" w:rsidP="00C725EE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125BDC" w:rsidRPr="00C725EE" w:rsidRDefault="00125BDC" w:rsidP="00C725EE">
      <w:pPr>
        <w:pStyle w:val="Default"/>
        <w:jc w:val="right"/>
        <w:rPr>
          <w:rFonts w:ascii="Times New Roman" w:hAnsi="Times New Roman" w:cs="Times New Roman"/>
        </w:rPr>
      </w:pPr>
    </w:p>
    <w:p w:rsidR="00C725EE" w:rsidRPr="00C725EE" w:rsidRDefault="00C725EE" w:rsidP="00C725EE">
      <w:pPr>
        <w:widowControl/>
        <w:adjustRightInd w:val="0"/>
        <w:ind w:left="-5"/>
        <w:jc w:val="both"/>
        <w:rPr>
          <w:rFonts w:ascii="Times New Roman"/>
          <w:i/>
          <w:sz w:val="24"/>
          <w:szCs w:val="24"/>
        </w:rPr>
      </w:pPr>
    </w:p>
    <w:p w:rsidR="000A6FC1" w:rsidRDefault="000A6FC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730D1" w:rsidRDefault="006730D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730D1" w:rsidRDefault="006730D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730D1" w:rsidRDefault="006730D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730D1" w:rsidRDefault="006730D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730D1" w:rsidRDefault="006730D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730D1" w:rsidRPr="00C725EE" w:rsidRDefault="006730D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25EE" w:rsidRPr="00C725EE" w:rsidRDefault="00C725EE" w:rsidP="00C725EE">
      <w:pPr>
        <w:pStyle w:val="Default"/>
        <w:rPr>
          <w:rFonts w:ascii="Times New Roman" w:hAnsi="Times New Roman" w:cs="Times New Roman"/>
          <w:b/>
          <w:color w:val="auto"/>
          <w:lang w:eastAsia="ar-SA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>Luogo e data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 _____________________ </w:t>
      </w:r>
    </w:p>
    <w:p w:rsidR="001726A2" w:rsidRDefault="00C725EE" w:rsidP="00125BDC">
      <w:pPr>
        <w:pStyle w:val="Default"/>
        <w:jc w:val="right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FIRMA DEL RICHIEDENTE </w:t>
      </w:r>
    </w:p>
    <w:p w:rsidR="00125BDC" w:rsidRDefault="00125BDC" w:rsidP="00125BDC">
      <w:pPr>
        <w:pStyle w:val="Default"/>
        <w:jc w:val="right"/>
        <w:rPr>
          <w:rFonts w:ascii="Times New Roman" w:hAnsi="Times New Roman" w:cs="Times New Roman"/>
        </w:rPr>
      </w:pPr>
    </w:p>
    <w:p w:rsidR="00125BDC" w:rsidRPr="00C725EE" w:rsidRDefault="00125BDC" w:rsidP="00125BDC">
      <w:pPr>
        <w:pStyle w:val="Default"/>
        <w:jc w:val="right"/>
        <w:rPr>
          <w:rFonts w:ascii="Times New Roman"/>
          <w:i/>
        </w:rPr>
      </w:pPr>
      <w:r>
        <w:rPr>
          <w:rFonts w:ascii="Times New Roman" w:hAnsi="Times New Roman" w:cs="Times New Roman"/>
        </w:rPr>
        <w:t>____________________________</w:t>
      </w:r>
    </w:p>
    <w:sectPr w:rsidR="00125BDC" w:rsidRPr="00C725EE" w:rsidSect="005D5412">
      <w:headerReference w:type="default" r:id="rId7"/>
      <w:pgSz w:w="11910" w:h="16840"/>
      <w:pgMar w:top="3261" w:right="1020" w:bottom="709" w:left="880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DB" w:rsidRDefault="00FB0FDB" w:rsidP="001726A2">
      <w:r>
        <w:separator/>
      </w:r>
    </w:p>
  </w:endnote>
  <w:endnote w:type="continuationSeparator" w:id="0">
    <w:p w:rsidR="00FB0FDB" w:rsidRDefault="00FB0FDB" w:rsidP="0017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DB" w:rsidRDefault="00FB0FDB" w:rsidP="001726A2">
      <w:r>
        <w:separator/>
      </w:r>
    </w:p>
  </w:footnote>
  <w:footnote w:type="continuationSeparator" w:id="0">
    <w:p w:rsidR="00FB0FDB" w:rsidRDefault="00FB0FDB" w:rsidP="00172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A2" w:rsidRDefault="008C6FF5">
    <w:pPr>
      <w:pStyle w:val="Corpodeltesto"/>
      <w:spacing w:line="14" w:lineRule="auto"/>
    </w:pPr>
    <w:r w:rsidRPr="008C6FF5">
      <w:rPr>
        <w:noProof/>
        <w:lang w:eastAsia="it-IT"/>
      </w:rPr>
      <w:drawing>
        <wp:inline distT="0" distB="0" distL="0" distR="0">
          <wp:extent cx="6199202" cy="1709531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71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AA3850"/>
    <w:lvl w:ilvl="0">
      <w:numFmt w:val="bullet"/>
      <w:lvlText w:val="*"/>
      <w:lvlJc w:val="left"/>
    </w:lvl>
  </w:abstractNum>
  <w:abstractNum w:abstractNumId="1">
    <w:nsid w:val="00A32344"/>
    <w:multiLevelType w:val="hybridMultilevel"/>
    <w:tmpl w:val="62D60CB6"/>
    <w:lvl w:ilvl="0" w:tplc="E7D2DF6E">
      <w:start w:val="1"/>
      <w:numFmt w:val="decimal"/>
      <w:lvlText w:val="%1."/>
      <w:lvlJc w:val="left"/>
      <w:pPr>
        <w:ind w:left="1016" w:hanging="514"/>
      </w:pPr>
      <w:rPr>
        <w:rFonts w:ascii="Calibri" w:eastAsia="Calibri" w:hAnsi="Calibri" w:cs="Calibri" w:hint="default"/>
        <w:b/>
        <w:bCs/>
        <w:w w:val="100"/>
        <w:sz w:val="17"/>
        <w:szCs w:val="17"/>
        <w:lang w:val="it-IT" w:eastAsia="en-US" w:bidi="ar-SA"/>
      </w:rPr>
    </w:lvl>
    <w:lvl w:ilvl="1" w:tplc="17CE8582">
      <w:numFmt w:val="bullet"/>
      <w:lvlText w:val="•"/>
      <w:lvlJc w:val="left"/>
      <w:pPr>
        <w:ind w:left="1918" w:hanging="514"/>
      </w:pPr>
      <w:rPr>
        <w:rFonts w:hint="default"/>
        <w:lang w:val="it-IT" w:eastAsia="en-US" w:bidi="ar-SA"/>
      </w:rPr>
    </w:lvl>
    <w:lvl w:ilvl="2" w:tplc="50D0A18C">
      <w:numFmt w:val="bullet"/>
      <w:lvlText w:val="•"/>
      <w:lvlJc w:val="left"/>
      <w:pPr>
        <w:ind w:left="2817" w:hanging="514"/>
      </w:pPr>
      <w:rPr>
        <w:rFonts w:hint="default"/>
        <w:lang w:val="it-IT" w:eastAsia="en-US" w:bidi="ar-SA"/>
      </w:rPr>
    </w:lvl>
    <w:lvl w:ilvl="3" w:tplc="FF68C782">
      <w:numFmt w:val="bullet"/>
      <w:lvlText w:val="•"/>
      <w:lvlJc w:val="left"/>
      <w:pPr>
        <w:ind w:left="3715" w:hanging="514"/>
      </w:pPr>
      <w:rPr>
        <w:rFonts w:hint="default"/>
        <w:lang w:val="it-IT" w:eastAsia="en-US" w:bidi="ar-SA"/>
      </w:rPr>
    </w:lvl>
    <w:lvl w:ilvl="4" w:tplc="820A22B4">
      <w:numFmt w:val="bullet"/>
      <w:lvlText w:val="•"/>
      <w:lvlJc w:val="left"/>
      <w:pPr>
        <w:ind w:left="4614" w:hanging="514"/>
      </w:pPr>
      <w:rPr>
        <w:rFonts w:hint="default"/>
        <w:lang w:val="it-IT" w:eastAsia="en-US" w:bidi="ar-SA"/>
      </w:rPr>
    </w:lvl>
    <w:lvl w:ilvl="5" w:tplc="A0FEDE7C">
      <w:numFmt w:val="bullet"/>
      <w:lvlText w:val="•"/>
      <w:lvlJc w:val="left"/>
      <w:pPr>
        <w:ind w:left="5513" w:hanging="514"/>
      </w:pPr>
      <w:rPr>
        <w:rFonts w:hint="default"/>
        <w:lang w:val="it-IT" w:eastAsia="en-US" w:bidi="ar-SA"/>
      </w:rPr>
    </w:lvl>
    <w:lvl w:ilvl="6" w:tplc="C6D677AE">
      <w:numFmt w:val="bullet"/>
      <w:lvlText w:val="•"/>
      <w:lvlJc w:val="left"/>
      <w:pPr>
        <w:ind w:left="6411" w:hanging="514"/>
      </w:pPr>
      <w:rPr>
        <w:rFonts w:hint="default"/>
        <w:lang w:val="it-IT" w:eastAsia="en-US" w:bidi="ar-SA"/>
      </w:rPr>
    </w:lvl>
    <w:lvl w:ilvl="7" w:tplc="DDB85626">
      <w:numFmt w:val="bullet"/>
      <w:lvlText w:val="•"/>
      <w:lvlJc w:val="left"/>
      <w:pPr>
        <w:ind w:left="7310" w:hanging="514"/>
      </w:pPr>
      <w:rPr>
        <w:rFonts w:hint="default"/>
        <w:lang w:val="it-IT" w:eastAsia="en-US" w:bidi="ar-SA"/>
      </w:rPr>
    </w:lvl>
    <w:lvl w:ilvl="8" w:tplc="58C84F62">
      <w:numFmt w:val="bullet"/>
      <w:lvlText w:val="•"/>
      <w:lvlJc w:val="left"/>
      <w:pPr>
        <w:ind w:left="8209" w:hanging="514"/>
      </w:pPr>
      <w:rPr>
        <w:rFonts w:hint="default"/>
        <w:lang w:val="it-IT" w:eastAsia="en-US" w:bidi="ar-SA"/>
      </w:rPr>
    </w:lvl>
  </w:abstractNum>
  <w:abstractNum w:abstractNumId="2">
    <w:nsid w:val="244D568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3">
    <w:nsid w:val="354D7B82"/>
    <w:multiLevelType w:val="hybridMultilevel"/>
    <w:tmpl w:val="112283FC"/>
    <w:lvl w:ilvl="0" w:tplc="B9E4EC7E">
      <w:start w:val="1"/>
      <w:numFmt w:val="bullet"/>
      <w:lvlText w:val="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5AA0BAE"/>
    <w:multiLevelType w:val="hybridMultilevel"/>
    <w:tmpl w:val="7694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4709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6">
    <w:nsid w:val="43A667A7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7">
    <w:nsid w:val="6032393F"/>
    <w:multiLevelType w:val="hybridMultilevel"/>
    <w:tmpl w:val="C8E4726A"/>
    <w:lvl w:ilvl="0" w:tplc="CAE8BA2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F140B274">
      <w:numFmt w:val="bullet"/>
      <w:lvlText w:val="•"/>
      <w:lvlJc w:val="left"/>
      <w:pPr>
        <w:ind w:left="1990" w:hanging="284"/>
      </w:pPr>
      <w:rPr>
        <w:rFonts w:hint="default"/>
        <w:lang w:val="it-IT" w:eastAsia="en-US" w:bidi="ar-SA"/>
      </w:rPr>
    </w:lvl>
    <w:lvl w:ilvl="2" w:tplc="AE8E13CA">
      <w:numFmt w:val="bullet"/>
      <w:lvlText w:val="•"/>
      <w:lvlJc w:val="left"/>
      <w:pPr>
        <w:ind w:left="2881" w:hanging="284"/>
      </w:pPr>
      <w:rPr>
        <w:rFonts w:hint="default"/>
        <w:lang w:val="it-IT" w:eastAsia="en-US" w:bidi="ar-SA"/>
      </w:rPr>
    </w:lvl>
    <w:lvl w:ilvl="3" w:tplc="75CEFC54">
      <w:numFmt w:val="bullet"/>
      <w:lvlText w:val="•"/>
      <w:lvlJc w:val="left"/>
      <w:pPr>
        <w:ind w:left="3771" w:hanging="284"/>
      </w:pPr>
      <w:rPr>
        <w:rFonts w:hint="default"/>
        <w:lang w:val="it-IT" w:eastAsia="en-US" w:bidi="ar-SA"/>
      </w:rPr>
    </w:lvl>
    <w:lvl w:ilvl="4" w:tplc="D8F6E7FC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5" w:tplc="4E940618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2CFC41D4">
      <w:numFmt w:val="bullet"/>
      <w:lvlText w:val="•"/>
      <w:lvlJc w:val="left"/>
      <w:pPr>
        <w:ind w:left="6443" w:hanging="284"/>
      </w:pPr>
      <w:rPr>
        <w:rFonts w:hint="default"/>
        <w:lang w:val="it-IT" w:eastAsia="en-US" w:bidi="ar-SA"/>
      </w:rPr>
    </w:lvl>
    <w:lvl w:ilvl="7" w:tplc="D2A6A9B8">
      <w:numFmt w:val="bullet"/>
      <w:lvlText w:val="•"/>
      <w:lvlJc w:val="left"/>
      <w:pPr>
        <w:ind w:left="7334" w:hanging="284"/>
      </w:pPr>
      <w:rPr>
        <w:rFonts w:hint="default"/>
        <w:lang w:val="it-IT" w:eastAsia="en-US" w:bidi="ar-SA"/>
      </w:rPr>
    </w:lvl>
    <w:lvl w:ilvl="8" w:tplc="6BD42EF0">
      <w:numFmt w:val="bullet"/>
      <w:lvlText w:val="•"/>
      <w:lvlJc w:val="left"/>
      <w:pPr>
        <w:ind w:left="8225" w:hanging="284"/>
      </w:pPr>
      <w:rPr>
        <w:rFonts w:hint="default"/>
        <w:lang w:val="it-IT" w:eastAsia="en-US" w:bidi="ar-SA"/>
      </w:rPr>
    </w:lvl>
  </w:abstractNum>
  <w:abstractNum w:abstractNumId="8">
    <w:nsid w:val="60881A59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9">
    <w:nsid w:val="73500B95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26A2"/>
    <w:rsid w:val="000265F2"/>
    <w:rsid w:val="0009066D"/>
    <w:rsid w:val="00094E3E"/>
    <w:rsid w:val="000A6FC1"/>
    <w:rsid w:val="00122065"/>
    <w:rsid w:val="00125BDC"/>
    <w:rsid w:val="00165E6E"/>
    <w:rsid w:val="001664E7"/>
    <w:rsid w:val="001726A2"/>
    <w:rsid w:val="001831C8"/>
    <w:rsid w:val="001A13BF"/>
    <w:rsid w:val="001F044A"/>
    <w:rsid w:val="00260CEF"/>
    <w:rsid w:val="002E09A1"/>
    <w:rsid w:val="003337A6"/>
    <w:rsid w:val="00340BDC"/>
    <w:rsid w:val="00382A06"/>
    <w:rsid w:val="00385994"/>
    <w:rsid w:val="00454D9F"/>
    <w:rsid w:val="00465792"/>
    <w:rsid w:val="00466919"/>
    <w:rsid w:val="004930CF"/>
    <w:rsid w:val="004B4E85"/>
    <w:rsid w:val="004B6B64"/>
    <w:rsid w:val="005573D5"/>
    <w:rsid w:val="005D5412"/>
    <w:rsid w:val="00636F88"/>
    <w:rsid w:val="006730D1"/>
    <w:rsid w:val="006C1AFF"/>
    <w:rsid w:val="00702E0D"/>
    <w:rsid w:val="007146C0"/>
    <w:rsid w:val="00715818"/>
    <w:rsid w:val="007550E8"/>
    <w:rsid w:val="0076260D"/>
    <w:rsid w:val="007D2708"/>
    <w:rsid w:val="007D6EF9"/>
    <w:rsid w:val="00821462"/>
    <w:rsid w:val="0082359C"/>
    <w:rsid w:val="008B0746"/>
    <w:rsid w:val="008C6FF5"/>
    <w:rsid w:val="00905932"/>
    <w:rsid w:val="00925A8B"/>
    <w:rsid w:val="00946383"/>
    <w:rsid w:val="009907E3"/>
    <w:rsid w:val="009C3111"/>
    <w:rsid w:val="00A3267F"/>
    <w:rsid w:val="00A73E7E"/>
    <w:rsid w:val="00AA634D"/>
    <w:rsid w:val="00AC2FB9"/>
    <w:rsid w:val="00B143BA"/>
    <w:rsid w:val="00B30823"/>
    <w:rsid w:val="00BD02BE"/>
    <w:rsid w:val="00BE026D"/>
    <w:rsid w:val="00C31AC7"/>
    <w:rsid w:val="00C725EE"/>
    <w:rsid w:val="00C73DC5"/>
    <w:rsid w:val="00CB2452"/>
    <w:rsid w:val="00CE1442"/>
    <w:rsid w:val="00D005C2"/>
    <w:rsid w:val="00D10CC5"/>
    <w:rsid w:val="00D7477E"/>
    <w:rsid w:val="00DD06C8"/>
    <w:rsid w:val="00E10D4F"/>
    <w:rsid w:val="00E72FC7"/>
    <w:rsid w:val="00E801D2"/>
    <w:rsid w:val="00F01F06"/>
    <w:rsid w:val="00F31FF4"/>
    <w:rsid w:val="00F451E9"/>
    <w:rsid w:val="00F650A8"/>
    <w:rsid w:val="00FA3627"/>
    <w:rsid w:val="00FB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26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26A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726A2"/>
    <w:pPr>
      <w:ind w:left="17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726A2"/>
    <w:pPr>
      <w:ind w:left="1001"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726A2"/>
    <w:pPr>
      <w:spacing w:before="1"/>
      <w:ind w:left="1016" w:right="556"/>
      <w:jc w:val="both"/>
    </w:pPr>
  </w:style>
  <w:style w:type="paragraph" w:customStyle="1" w:styleId="TableParagraph">
    <w:name w:val="Table Paragraph"/>
    <w:basedOn w:val="Normale"/>
    <w:uiPriority w:val="1"/>
    <w:qFormat/>
    <w:rsid w:val="001726A2"/>
  </w:style>
  <w:style w:type="paragraph" w:styleId="Intestazione">
    <w:name w:val="header"/>
    <w:basedOn w:val="Normale"/>
    <w:link w:val="Intestazione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579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79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46579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79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conferimento incarico PNRR ds_carducci.docx</vt:lpstr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conferimento incarico PNRR ds_carducci.docx</dc:title>
  <dc:creator>Operatore</dc:creator>
  <cp:lastModifiedBy>Utente</cp:lastModifiedBy>
  <cp:revision>2</cp:revision>
  <dcterms:created xsi:type="dcterms:W3CDTF">2024-09-13T10:47:00Z</dcterms:created>
  <dcterms:modified xsi:type="dcterms:W3CDTF">2024-09-13T10:47:00Z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